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B9E5A" w14:textId="6495CC84" w:rsidR="00EE7754" w:rsidRDefault="001448CE" w:rsidP="001448CE">
      <w:pPr>
        <w:jc w:val="center"/>
        <w:rPr>
          <w:rFonts w:ascii="Times New Roman" w:hAnsi="Times New Roman" w:cs="Times New Roman"/>
          <w:sz w:val="28"/>
          <w:szCs w:val="28"/>
        </w:rPr>
      </w:pPr>
      <w:r w:rsidRPr="001448CE">
        <w:rPr>
          <w:rFonts w:ascii="Times New Roman" w:hAnsi="Times New Roman" w:cs="Times New Roman"/>
          <w:sz w:val="28"/>
          <w:szCs w:val="28"/>
        </w:rPr>
        <w:t>Сведения о доходах</w:t>
      </w:r>
      <w:r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Бобкова Бориса Юрьевича, замещающего государственную должность Санкт-Петербурга – председатель Территориальной избирательной комиссии № 46                                                                              за период с 01 января 202</w:t>
      </w:r>
      <w:r w:rsidR="004B53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4B53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D51CB80" w14:textId="5C242ACF" w:rsidR="001448CE" w:rsidRDefault="001448CE" w:rsidP="00144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Бобков Борис Юрьевич: общая долевая собственность – ½ квартиры, площадью 85,7 кв.м., Россия; общая совместная собственность – квартира, площадью </w:t>
      </w:r>
      <w:r w:rsidR="004B5370">
        <w:rPr>
          <w:rFonts w:ascii="Times New Roman" w:hAnsi="Times New Roman" w:cs="Times New Roman"/>
          <w:sz w:val="28"/>
          <w:szCs w:val="28"/>
        </w:rPr>
        <w:t>54,1</w:t>
      </w:r>
      <w:r>
        <w:rPr>
          <w:rFonts w:ascii="Times New Roman" w:hAnsi="Times New Roman" w:cs="Times New Roman"/>
          <w:sz w:val="28"/>
          <w:szCs w:val="28"/>
        </w:rPr>
        <w:t xml:space="preserve"> кв.м., Россия; легковой автомобиль Фольксваген </w:t>
      </w:r>
      <w:r>
        <w:rPr>
          <w:rFonts w:ascii="Times New Roman" w:hAnsi="Times New Roman" w:cs="Times New Roman"/>
          <w:sz w:val="28"/>
          <w:szCs w:val="28"/>
          <w:lang w:val="en-US"/>
        </w:rPr>
        <w:t>GOLF</w:t>
      </w:r>
      <w:r w:rsidRPr="00144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plus</w:t>
      </w:r>
      <w:r w:rsidRPr="00144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2011 года выпуска; </w:t>
      </w:r>
      <w:r w:rsidR="00B67087">
        <w:rPr>
          <w:rFonts w:ascii="Times New Roman" w:hAnsi="Times New Roman" w:cs="Times New Roman"/>
          <w:sz w:val="28"/>
          <w:szCs w:val="28"/>
        </w:rPr>
        <w:t xml:space="preserve">общая сумма декларированного дохода за отчетный период: </w:t>
      </w:r>
      <w:r w:rsidR="0036610E">
        <w:rPr>
          <w:rFonts w:ascii="Times New Roman" w:hAnsi="Times New Roman" w:cs="Times New Roman"/>
          <w:sz w:val="28"/>
          <w:szCs w:val="28"/>
        </w:rPr>
        <w:t>5 338 578</w:t>
      </w:r>
      <w:r w:rsidR="00B67087" w:rsidRPr="00211F70">
        <w:rPr>
          <w:rFonts w:ascii="Times New Roman" w:hAnsi="Times New Roman" w:cs="Times New Roman"/>
          <w:sz w:val="28"/>
          <w:szCs w:val="28"/>
        </w:rPr>
        <w:t xml:space="preserve"> руб. </w:t>
      </w:r>
      <w:r w:rsidR="0036610E">
        <w:rPr>
          <w:rFonts w:ascii="Times New Roman" w:hAnsi="Times New Roman" w:cs="Times New Roman"/>
          <w:sz w:val="28"/>
          <w:szCs w:val="28"/>
        </w:rPr>
        <w:t>39</w:t>
      </w:r>
      <w:r w:rsidR="00B67087" w:rsidRPr="00211F70">
        <w:rPr>
          <w:rFonts w:ascii="Times New Roman" w:hAnsi="Times New Roman" w:cs="Times New Roman"/>
          <w:sz w:val="28"/>
          <w:szCs w:val="28"/>
        </w:rPr>
        <w:t xml:space="preserve"> коп.</w:t>
      </w:r>
    </w:p>
    <w:p w14:paraId="693CEAEE" w14:textId="3BB928F4" w:rsidR="00B67087" w:rsidRDefault="00B67087" w:rsidP="00B67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Супруга: общая совместная собственность – квартира, площадью </w:t>
      </w:r>
      <w:r w:rsidR="004B5370">
        <w:rPr>
          <w:rFonts w:ascii="Times New Roman" w:hAnsi="Times New Roman" w:cs="Times New Roman"/>
          <w:sz w:val="28"/>
          <w:szCs w:val="28"/>
        </w:rPr>
        <w:t>54,1</w:t>
      </w:r>
      <w:r>
        <w:rPr>
          <w:rFonts w:ascii="Times New Roman" w:hAnsi="Times New Roman" w:cs="Times New Roman"/>
          <w:sz w:val="28"/>
          <w:szCs w:val="28"/>
        </w:rPr>
        <w:t xml:space="preserve"> кв.м., Россия; недвижимое имущество, находящееся в пользовании (безвозмездное пользование) - квартира, площадью 85,7 кв.м., Россия; общая сумма декларированного дохода за отчетный период: </w:t>
      </w:r>
      <w:r w:rsidR="0036610E">
        <w:rPr>
          <w:rFonts w:ascii="Times New Roman" w:hAnsi="Times New Roman" w:cs="Times New Roman"/>
          <w:sz w:val="28"/>
          <w:szCs w:val="28"/>
        </w:rPr>
        <w:t>2 825 019</w:t>
      </w:r>
      <w:r w:rsidRPr="00B67087">
        <w:rPr>
          <w:rFonts w:ascii="Times New Roman" w:hAnsi="Times New Roman" w:cs="Times New Roman"/>
          <w:sz w:val="28"/>
          <w:szCs w:val="28"/>
        </w:rPr>
        <w:t xml:space="preserve"> руб. </w:t>
      </w:r>
      <w:r w:rsidR="0036610E">
        <w:rPr>
          <w:rFonts w:ascii="Times New Roman" w:hAnsi="Times New Roman" w:cs="Times New Roman"/>
          <w:sz w:val="28"/>
          <w:szCs w:val="28"/>
        </w:rPr>
        <w:t>62</w:t>
      </w:r>
      <w:r w:rsidRPr="00B67087">
        <w:rPr>
          <w:rFonts w:ascii="Times New Roman" w:hAnsi="Times New Roman" w:cs="Times New Roman"/>
          <w:sz w:val="28"/>
          <w:szCs w:val="28"/>
        </w:rPr>
        <w:t xml:space="preserve"> коп.</w:t>
      </w:r>
    </w:p>
    <w:p w14:paraId="205EFBC8" w14:textId="610DA5EB" w:rsidR="00B67087" w:rsidRPr="001448CE" w:rsidRDefault="00B67087" w:rsidP="001448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7087" w:rsidRPr="0014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8CE"/>
    <w:rsid w:val="001448CE"/>
    <w:rsid w:val="00211F70"/>
    <w:rsid w:val="0036610E"/>
    <w:rsid w:val="004B5370"/>
    <w:rsid w:val="00B67087"/>
    <w:rsid w:val="00CD01D6"/>
    <w:rsid w:val="00E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9B26"/>
  <w15:chartTrackingRefBased/>
  <w15:docId w15:val="{2E448ECF-8358-4C9F-A9C7-51466C18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Семенова</dc:creator>
  <cp:keywords/>
  <dc:description/>
  <cp:lastModifiedBy>Светлана Семенова</cp:lastModifiedBy>
  <cp:revision>5</cp:revision>
  <dcterms:created xsi:type="dcterms:W3CDTF">2022-04-07T14:07:00Z</dcterms:created>
  <dcterms:modified xsi:type="dcterms:W3CDTF">2022-04-07T14:12:00Z</dcterms:modified>
</cp:coreProperties>
</file>